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26" w:rsidRPr="002109D0" w:rsidRDefault="00FC5626" w:rsidP="00FC5626">
      <w:pPr>
        <w:shd w:val="clear" w:color="auto" w:fill="FFFFFF"/>
        <w:contextualSpacing/>
        <w:outlineLvl w:val="0"/>
        <w:rPr>
          <w:rFonts w:ascii="Arial" w:hAnsi="Arial" w:cs="Arial"/>
          <w:b/>
          <w:bCs/>
          <w:color w:val="522900"/>
          <w:kern w:val="36"/>
          <w:lang w:val="en-US"/>
        </w:rPr>
      </w:pPr>
      <w:r w:rsidRPr="002109D0">
        <w:rPr>
          <w:rFonts w:ascii="Arial" w:hAnsi="Arial" w:cs="Arial"/>
          <w:b/>
          <w:bCs/>
          <w:color w:val="522900"/>
          <w:kern w:val="36"/>
          <w:lang w:val="en-US"/>
        </w:rPr>
        <w:t>The European Bread Book</w:t>
      </w:r>
    </w:p>
    <w:p w:rsidR="00FC5626" w:rsidRDefault="00FC5626" w:rsidP="00FC5626">
      <w:pPr>
        <w:contextualSpacing/>
        <w:rPr>
          <w:rFonts w:ascii="Arial" w:hAnsi="Arial" w:cs="Arial"/>
        </w:rPr>
      </w:pPr>
    </w:p>
    <w:p w:rsidR="00FC5626" w:rsidRPr="002C13E9" w:rsidRDefault="00776996" w:rsidP="00FC5626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Dear colleague</w:t>
      </w:r>
      <w:r w:rsidR="00FC5626" w:rsidRPr="002C13E9">
        <w:rPr>
          <w:rFonts w:ascii="Arial" w:hAnsi="Arial" w:cs="Arial"/>
        </w:rPr>
        <w:t>s</w:t>
      </w:r>
      <w:r w:rsidR="00D05F57">
        <w:rPr>
          <w:rFonts w:ascii="Arial" w:hAnsi="Arial" w:cs="Arial"/>
        </w:rPr>
        <w:t>,</w:t>
      </w:r>
      <w:r w:rsidR="00FC5626">
        <w:rPr>
          <w:rFonts w:ascii="Arial" w:hAnsi="Arial" w:cs="Arial"/>
        </w:rPr>
        <w:t xml:space="preserve"> </w:t>
      </w:r>
    </w:p>
    <w:p w:rsidR="00FC5626" w:rsidRPr="002C13E9" w:rsidRDefault="00776996" w:rsidP="00FC5626">
      <w:pPr>
        <w:ind w:firstLine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FC5626" w:rsidRPr="00FC2952">
        <w:rPr>
          <w:rFonts w:ascii="Arial" w:hAnsi="Arial" w:cs="Arial"/>
        </w:rPr>
        <w:t>ERICarts</w:t>
      </w:r>
      <w:r w:rsidR="00CF17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Institute </w:t>
      </w:r>
      <w:r w:rsidR="00FC5626" w:rsidRPr="00FC2952">
        <w:rPr>
          <w:rFonts w:ascii="Arial" w:hAnsi="Arial" w:cs="Arial"/>
        </w:rPr>
        <w:t xml:space="preserve">researched the </w:t>
      </w:r>
      <w:r w:rsidR="003972D1">
        <w:rPr>
          <w:rFonts w:ascii="Arial" w:hAnsi="Arial" w:cs="Arial"/>
          <w:i/>
        </w:rPr>
        <w:fldChar w:fldCharType="begin"/>
      </w:r>
      <w:r w:rsidR="003972D1">
        <w:rPr>
          <w:rFonts w:ascii="Arial" w:hAnsi="Arial" w:cs="Arial"/>
          <w:i/>
        </w:rPr>
        <w:instrText xml:space="preserve"> HYPERLINK "https://www.ericarts-institute.org/projects.php?aid=62&amp;lid=en&amp;al=&amp;rid=999" </w:instrText>
      </w:r>
      <w:r w:rsidR="003972D1">
        <w:rPr>
          <w:rFonts w:ascii="Arial" w:hAnsi="Arial" w:cs="Arial"/>
          <w:i/>
        </w:rPr>
        <w:fldChar w:fldCharType="separate"/>
      </w:r>
      <w:r w:rsidR="00FC5626" w:rsidRPr="003972D1">
        <w:rPr>
          <w:rStyle w:val="Hyperlink"/>
          <w:rFonts w:ascii="Arial" w:hAnsi="Arial" w:cs="Arial"/>
          <w:i/>
        </w:rPr>
        <w:t>European Food Project</w:t>
      </w:r>
      <w:r w:rsidR="003972D1">
        <w:rPr>
          <w:rFonts w:ascii="Arial" w:hAnsi="Arial" w:cs="Arial"/>
          <w:i/>
        </w:rPr>
        <w:fldChar w:fldCharType="end"/>
      </w:r>
      <w:r w:rsidR="00FC5626" w:rsidRPr="00FC2952">
        <w:rPr>
          <w:rFonts w:ascii="Arial" w:hAnsi="Arial" w:cs="Arial"/>
        </w:rPr>
        <w:t xml:space="preserve"> from 1995 to 2004</w:t>
      </w:r>
      <w:r w:rsidR="00FC562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Following that period, </w:t>
      </w:r>
      <w:r w:rsidR="00FC5626" w:rsidRPr="002C13E9">
        <w:rPr>
          <w:rFonts w:ascii="Arial" w:hAnsi="Arial" w:cs="Arial"/>
        </w:rPr>
        <w:t>part</w:t>
      </w:r>
      <w:r>
        <w:rPr>
          <w:rFonts w:ascii="Arial" w:hAnsi="Arial" w:cs="Arial"/>
        </w:rPr>
        <w:t>s</w:t>
      </w:r>
      <w:r w:rsidR="00FC5626" w:rsidRPr="002C13E9">
        <w:rPr>
          <w:rFonts w:ascii="Arial" w:hAnsi="Arial" w:cs="Arial"/>
        </w:rPr>
        <w:t xml:space="preserve"> of the project called </w:t>
      </w:r>
      <w:r w:rsidR="00FC5626" w:rsidRPr="00B43584">
        <w:rPr>
          <w:rFonts w:ascii="Arial" w:hAnsi="Arial" w:cs="Arial"/>
          <w:i/>
        </w:rPr>
        <w:t>Bread Cultural Heritage</w:t>
      </w:r>
      <w:r w:rsidR="00FC5626" w:rsidRPr="002C13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have been carried on</w:t>
      </w:r>
      <w:r w:rsidR="00FC5626" w:rsidRPr="002C13E9">
        <w:rPr>
          <w:rFonts w:ascii="Arial" w:hAnsi="Arial" w:cs="Arial"/>
        </w:rPr>
        <w:t xml:space="preserve"> by the associates of the Balkankult Foundation. Within that project, more research was done</w:t>
      </w:r>
      <w:r w:rsidR="003972D1">
        <w:rPr>
          <w:rFonts w:ascii="Arial" w:hAnsi="Arial" w:cs="Arial"/>
        </w:rPr>
        <w:t>. S</w:t>
      </w:r>
      <w:r w:rsidR="00FC5626" w:rsidRPr="002C13E9">
        <w:rPr>
          <w:rFonts w:ascii="Arial" w:hAnsi="Arial" w:cs="Arial"/>
        </w:rPr>
        <w:t>ev</w:t>
      </w:r>
      <w:r w:rsidR="003972D1">
        <w:rPr>
          <w:rFonts w:ascii="Arial" w:hAnsi="Arial" w:cs="Arial"/>
        </w:rPr>
        <w:t xml:space="preserve">eral exhibitions </w:t>
      </w:r>
      <w:r w:rsidR="003972D1" w:rsidRPr="002C13E9">
        <w:rPr>
          <w:rFonts w:ascii="Arial" w:hAnsi="Arial" w:cs="Arial"/>
        </w:rPr>
        <w:t xml:space="preserve">and a dozen publications </w:t>
      </w:r>
      <w:r w:rsidR="003972D1">
        <w:rPr>
          <w:rFonts w:ascii="Arial" w:hAnsi="Arial" w:cs="Arial"/>
        </w:rPr>
        <w:t>were organized</w:t>
      </w:r>
      <w:r w:rsidR="00FC5626" w:rsidRPr="002C13E9">
        <w:rPr>
          <w:rFonts w:ascii="Arial" w:hAnsi="Arial" w:cs="Arial"/>
        </w:rPr>
        <w:t>.</w:t>
      </w:r>
      <w:r w:rsidR="00FC5626">
        <w:rPr>
          <w:rFonts w:ascii="Arial" w:hAnsi="Arial" w:cs="Arial"/>
        </w:rPr>
        <w:t xml:space="preserve"> (</w:t>
      </w:r>
      <w:r w:rsidR="006B70B4">
        <w:fldChar w:fldCharType="begin"/>
      </w:r>
      <w:r w:rsidR="00FC5626">
        <w:instrText>HYPERLINK "http://www.breadculture.net/"</w:instrText>
      </w:r>
      <w:r w:rsidR="006B70B4">
        <w:fldChar w:fldCharType="separate"/>
      </w:r>
      <w:r w:rsidR="00FC5626" w:rsidRPr="008C508E">
        <w:rPr>
          <w:rStyle w:val="Hyperlink"/>
          <w:rFonts w:ascii="Arial" w:hAnsi="Arial" w:cs="Arial"/>
        </w:rPr>
        <w:t>http://www.breadculture.net/</w:t>
      </w:r>
      <w:r w:rsidR="006B70B4">
        <w:fldChar w:fldCharType="end"/>
      </w:r>
      <w:r w:rsidR="00FC5626">
        <w:rPr>
          <w:rFonts w:ascii="Arial" w:hAnsi="Arial" w:cs="Arial"/>
        </w:rPr>
        <w:t xml:space="preserve"> )</w:t>
      </w:r>
    </w:p>
    <w:p w:rsidR="00702108" w:rsidRPr="00FC5626" w:rsidRDefault="00575256" w:rsidP="00FC5626">
      <w:pPr>
        <w:ind w:firstLine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Our new plan: </w:t>
      </w:r>
      <w:r w:rsidR="00366EE1">
        <w:rPr>
          <w:rFonts w:ascii="Arial" w:hAnsi="Arial" w:cs="Arial"/>
        </w:rPr>
        <w:t>Most</w:t>
      </w:r>
      <w:r w:rsidR="00702108" w:rsidRPr="00FC5626">
        <w:rPr>
          <w:rFonts w:ascii="Arial" w:hAnsi="Arial" w:cs="Arial"/>
        </w:rPr>
        <w:t xml:space="preserve"> region</w:t>
      </w:r>
      <w:r w:rsidR="00366EE1">
        <w:rPr>
          <w:rFonts w:ascii="Arial" w:hAnsi="Arial" w:cs="Arial"/>
        </w:rPr>
        <w:t>s</w:t>
      </w:r>
      <w:r w:rsidR="00702108" w:rsidRPr="00FC5626">
        <w:rPr>
          <w:rFonts w:ascii="Arial" w:hAnsi="Arial" w:cs="Arial"/>
        </w:rPr>
        <w:t xml:space="preserve"> of Europe take pride in </w:t>
      </w:r>
      <w:r w:rsidR="00366EE1">
        <w:rPr>
          <w:rFonts w:ascii="Arial" w:hAnsi="Arial" w:cs="Arial"/>
        </w:rPr>
        <w:t>their</w:t>
      </w:r>
      <w:r w:rsidR="00702108" w:rsidRPr="00FC5626">
        <w:rPr>
          <w:rFonts w:ascii="Arial" w:hAnsi="Arial" w:cs="Arial"/>
        </w:rPr>
        <w:t xml:space="preserve"> own, characteristic type of bread. </w:t>
      </w:r>
      <w:r w:rsidR="00366EE1">
        <w:rPr>
          <w:rFonts w:ascii="Arial" w:hAnsi="Arial" w:cs="Arial"/>
        </w:rPr>
        <w:t>We are not talking about</w:t>
      </w:r>
      <w:r w:rsidR="00702108" w:rsidRPr="00FC5626">
        <w:rPr>
          <w:rFonts w:ascii="Arial" w:hAnsi="Arial" w:cs="Arial"/>
        </w:rPr>
        <w:t xml:space="preserve"> ‘special occasion’ breads made for a p</w:t>
      </w:r>
      <w:r w:rsidR="00366EE1">
        <w:rPr>
          <w:rFonts w:ascii="Arial" w:hAnsi="Arial" w:cs="Arial"/>
        </w:rPr>
        <w:t>articular celebration or ritual:</w:t>
      </w:r>
      <w:r w:rsidR="00702108" w:rsidRPr="00FC5626">
        <w:rPr>
          <w:rFonts w:ascii="Arial" w:hAnsi="Arial" w:cs="Arial"/>
        </w:rPr>
        <w:t xml:space="preserve"> These are the breads served daily. All of these ‘take-pride-in breads’ are the result of a culture’s baking skills and </w:t>
      </w:r>
      <w:r w:rsidR="00366EE1">
        <w:rPr>
          <w:rFonts w:ascii="Arial" w:hAnsi="Arial" w:cs="Arial"/>
        </w:rPr>
        <w:t xml:space="preserve">natural conditions. They </w:t>
      </w:r>
      <w:r w:rsidR="00702108" w:rsidRPr="00FC5626">
        <w:rPr>
          <w:rFonts w:ascii="Arial" w:hAnsi="Arial" w:cs="Arial"/>
        </w:rPr>
        <w:t xml:space="preserve">differ according to how they are prepared, </w:t>
      </w:r>
      <w:r w:rsidR="00776996">
        <w:rPr>
          <w:rFonts w:ascii="Arial" w:hAnsi="Arial" w:cs="Arial"/>
        </w:rPr>
        <w:t xml:space="preserve">the </w:t>
      </w:r>
      <w:r w:rsidR="00702108" w:rsidRPr="00FC5626">
        <w:rPr>
          <w:rFonts w:ascii="Arial" w:hAnsi="Arial" w:cs="Arial"/>
        </w:rPr>
        <w:t xml:space="preserve">type of flour used, </w:t>
      </w:r>
      <w:r w:rsidR="00366EE1">
        <w:rPr>
          <w:rFonts w:ascii="Arial" w:hAnsi="Arial" w:cs="Arial"/>
        </w:rPr>
        <w:t xml:space="preserve">their </w:t>
      </w:r>
      <w:r w:rsidR="00702108" w:rsidRPr="00FC5626">
        <w:rPr>
          <w:rFonts w:ascii="Arial" w:hAnsi="Arial" w:cs="Arial"/>
        </w:rPr>
        <w:t>shape, taste and smell.</w:t>
      </w:r>
    </w:p>
    <w:p w:rsidR="00702108" w:rsidRPr="00FC5626" w:rsidRDefault="00702108" w:rsidP="00FC5626">
      <w:pPr>
        <w:ind w:firstLine="720"/>
        <w:contextualSpacing/>
        <w:rPr>
          <w:rFonts w:ascii="Arial" w:hAnsi="Arial" w:cs="Arial"/>
          <w:lang w:val="en-US"/>
        </w:rPr>
      </w:pPr>
      <w:r w:rsidRPr="00FC5626">
        <w:rPr>
          <w:rFonts w:ascii="Arial" w:hAnsi="Arial" w:cs="Arial"/>
        </w:rPr>
        <w:t xml:space="preserve">In the south-east region of Finland it is </w:t>
      </w:r>
      <w:r w:rsidRPr="003972D1">
        <w:rPr>
          <w:rFonts w:ascii="Arial" w:hAnsi="Arial" w:cs="Arial"/>
          <w:i/>
        </w:rPr>
        <w:t>Kalakukko</w:t>
      </w:r>
      <w:r w:rsidRPr="00FC5626">
        <w:rPr>
          <w:rFonts w:ascii="Arial" w:hAnsi="Arial" w:cs="Arial"/>
        </w:rPr>
        <w:t xml:space="preserve"> (bread made with small lake fish); in Tos</w:t>
      </w:r>
      <w:r w:rsidR="00776996">
        <w:rPr>
          <w:rFonts w:ascii="Arial" w:hAnsi="Arial" w:cs="Arial"/>
        </w:rPr>
        <w:t xml:space="preserve">cana, Italy, they are proud of </w:t>
      </w:r>
      <w:proofErr w:type="spellStart"/>
      <w:r w:rsidRPr="003972D1">
        <w:rPr>
          <w:rFonts w:ascii="Arial" w:hAnsi="Arial" w:cs="Arial"/>
          <w:i/>
          <w:lang w:val="en-US"/>
        </w:rPr>
        <w:t>Schiacciata</w:t>
      </w:r>
      <w:proofErr w:type="spellEnd"/>
      <w:r w:rsidRPr="00FC5626">
        <w:rPr>
          <w:rFonts w:ascii="Arial" w:hAnsi="Arial" w:cs="Arial"/>
          <w:lang w:val="en-US"/>
        </w:rPr>
        <w:t xml:space="preserve">, Galicia has </w:t>
      </w:r>
      <w:r w:rsidRPr="003972D1">
        <w:rPr>
          <w:rFonts w:ascii="Arial" w:hAnsi="Arial" w:cs="Arial"/>
          <w:i/>
          <w:lang w:val="en-US"/>
        </w:rPr>
        <w:t xml:space="preserve">Pan </w:t>
      </w:r>
      <w:proofErr w:type="spellStart"/>
      <w:r w:rsidRPr="003972D1">
        <w:rPr>
          <w:rFonts w:ascii="Arial" w:hAnsi="Arial" w:cs="Arial"/>
          <w:i/>
          <w:lang w:val="en-US"/>
        </w:rPr>
        <w:t>Gallego</w:t>
      </w:r>
      <w:proofErr w:type="spellEnd"/>
      <w:r w:rsidRPr="00FC5626">
        <w:rPr>
          <w:rFonts w:ascii="Arial" w:hAnsi="Arial" w:cs="Arial"/>
          <w:lang w:val="en-US"/>
        </w:rPr>
        <w:t xml:space="preserve">, in Northern Wales they make </w:t>
      </w:r>
      <w:r w:rsidRPr="003972D1">
        <w:rPr>
          <w:rFonts w:ascii="Arial" w:hAnsi="Arial" w:cs="Arial"/>
          <w:i/>
          <w:lang w:val="en-US"/>
        </w:rPr>
        <w:t xml:space="preserve">Bara </w:t>
      </w:r>
      <w:proofErr w:type="spellStart"/>
      <w:r w:rsidRPr="003972D1">
        <w:rPr>
          <w:rFonts w:ascii="Arial" w:hAnsi="Arial" w:cs="Arial"/>
          <w:i/>
          <w:lang w:val="en-US"/>
        </w:rPr>
        <w:t>Brith</w:t>
      </w:r>
      <w:proofErr w:type="spellEnd"/>
      <w:r w:rsidRPr="00FC5626">
        <w:rPr>
          <w:rFonts w:ascii="Arial" w:hAnsi="Arial" w:cs="Arial"/>
          <w:lang w:val="en-US"/>
        </w:rPr>
        <w:t xml:space="preserve">, Mallorca’s is called </w:t>
      </w:r>
      <w:r w:rsidRPr="003972D1">
        <w:rPr>
          <w:rFonts w:ascii="Arial" w:hAnsi="Arial" w:cs="Arial"/>
          <w:i/>
          <w:lang w:val="en-US"/>
        </w:rPr>
        <w:t xml:space="preserve">Mallorca </w:t>
      </w:r>
      <w:proofErr w:type="spellStart"/>
      <w:r w:rsidRPr="003972D1">
        <w:rPr>
          <w:rFonts w:ascii="Arial" w:hAnsi="Arial" w:cs="Arial"/>
          <w:i/>
          <w:lang w:val="en-US"/>
        </w:rPr>
        <w:t>Ensaimadas</w:t>
      </w:r>
      <w:proofErr w:type="spellEnd"/>
      <w:r w:rsidRPr="00FC5626">
        <w:rPr>
          <w:rFonts w:ascii="Arial" w:hAnsi="Arial" w:cs="Arial"/>
          <w:lang w:val="en-US"/>
        </w:rPr>
        <w:t>, i</w:t>
      </w:r>
      <w:bookmarkStart w:id="0" w:name="_GoBack"/>
      <w:bookmarkEnd w:id="0"/>
      <w:r w:rsidRPr="00FC5626">
        <w:rPr>
          <w:rFonts w:ascii="Arial" w:hAnsi="Arial" w:cs="Arial"/>
          <w:lang w:val="en-US"/>
        </w:rPr>
        <w:t xml:space="preserve">n Moscow they bake </w:t>
      </w:r>
      <w:proofErr w:type="spellStart"/>
      <w:r w:rsidRPr="003972D1">
        <w:rPr>
          <w:rFonts w:ascii="Arial" w:hAnsi="Arial" w:cs="Arial"/>
          <w:i/>
          <w:lang w:val="en-US"/>
        </w:rPr>
        <w:t>Borodinsky</w:t>
      </w:r>
      <w:proofErr w:type="spellEnd"/>
      <w:r w:rsidRPr="003972D1">
        <w:rPr>
          <w:rFonts w:ascii="Arial" w:hAnsi="Arial" w:cs="Arial"/>
          <w:i/>
          <w:lang w:val="en-US"/>
        </w:rPr>
        <w:t xml:space="preserve"> </w:t>
      </w:r>
      <w:r w:rsidRPr="00FC5626">
        <w:rPr>
          <w:rFonts w:ascii="Arial" w:hAnsi="Arial" w:cs="Arial"/>
          <w:lang w:val="en-US"/>
        </w:rPr>
        <w:t>bread</w:t>
      </w:r>
      <w:r w:rsidR="00776996">
        <w:rPr>
          <w:rFonts w:ascii="Arial" w:hAnsi="Arial" w:cs="Arial"/>
          <w:lang w:val="en-US"/>
        </w:rPr>
        <w:t>,</w:t>
      </w:r>
      <w:r w:rsidRPr="00FC5626">
        <w:rPr>
          <w:rFonts w:ascii="Arial" w:hAnsi="Arial" w:cs="Arial"/>
          <w:lang w:val="en-US"/>
        </w:rPr>
        <w:t xml:space="preserve"> in North Serbia </w:t>
      </w:r>
      <w:r w:rsidR="00776996">
        <w:rPr>
          <w:rFonts w:ascii="Arial" w:hAnsi="Arial" w:cs="Arial"/>
          <w:lang w:val="en-US"/>
        </w:rPr>
        <w:t xml:space="preserve">it </w:t>
      </w:r>
      <w:r w:rsidRPr="00FC5626">
        <w:rPr>
          <w:rFonts w:ascii="Arial" w:hAnsi="Arial" w:cs="Arial"/>
          <w:lang w:val="en-US"/>
        </w:rPr>
        <w:t xml:space="preserve">is </w:t>
      </w:r>
      <w:proofErr w:type="spellStart"/>
      <w:r w:rsidRPr="003972D1">
        <w:rPr>
          <w:rFonts w:ascii="Arial" w:hAnsi="Arial" w:cs="Arial"/>
          <w:i/>
          <w:lang w:val="en-US"/>
        </w:rPr>
        <w:t>Cipovka</w:t>
      </w:r>
      <w:proofErr w:type="spellEnd"/>
      <w:r w:rsidRPr="00FC5626">
        <w:rPr>
          <w:rFonts w:ascii="Arial" w:hAnsi="Arial" w:cs="Arial"/>
          <w:lang w:val="en-US"/>
        </w:rPr>
        <w:t xml:space="preserve">. </w:t>
      </w:r>
      <w:r w:rsidRPr="00FC5626">
        <w:rPr>
          <w:rFonts w:ascii="Arial" w:hAnsi="Arial" w:cs="Arial"/>
          <w:color w:val="000000"/>
          <w:lang w:val="en-US"/>
        </w:rPr>
        <w:t>There is an urgent need to prevent further losses of traditional bread recipes connected with cultural identity. </w:t>
      </w:r>
    </w:p>
    <w:p w:rsidR="00702108" w:rsidRDefault="00702108" w:rsidP="00FC5626">
      <w:pPr>
        <w:shd w:val="clear" w:color="auto" w:fill="FFFFFF"/>
        <w:ind w:firstLine="720"/>
        <w:contextualSpacing/>
        <w:rPr>
          <w:rFonts w:ascii="Arial" w:hAnsi="Arial" w:cs="Arial"/>
          <w:color w:val="000000"/>
          <w:lang w:val="en-US"/>
        </w:rPr>
      </w:pPr>
      <w:r w:rsidRPr="00FC5626">
        <w:rPr>
          <w:rFonts w:ascii="Arial" w:hAnsi="Arial" w:cs="Arial"/>
          <w:color w:val="000000"/>
          <w:u w:val="single"/>
          <w:lang w:val="en-US"/>
        </w:rPr>
        <w:t>The European Bread Book</w:t>
      </w:r>
      <w:r w:rsidRPr="00FC5626">
        <w:rPr>
          <w:rFonts w:ascii="Arial" w:hAnsi="Arial" w:cs="Arial"/>
          <w:color w:val="000000"/>
          <w:lang w:val="en-US"/>
        </w:rPr>
        <w:t xml:space="preserve"> aims </w:t>
      </w:r>
      <w:r w:rsidR="00776996">
        <w:rPr>
          <w:rFonts w:ascii="Arial" w:hAnsi="Arial" w:cs="Arial"/>
          <w:color w:val="000000"/>
          <w:lang w:val="en-US"/>
        </w:rPr>
        <w:t>at</w:t>
      </w:r>
      <w:r w:rsidRPr="00FC5626">
        <w:rPr>
          <w:rFonts w:ascii="Arial" w:hAnsi="Arial" w:cs="Arial"/>
          <w:color w:val="000000"/>
          <w:lang w:val="en-US"/>
        </w:rPr>
        <w:t xml:space="preserve"> collecting recipes and</w:t>
      </w:r>
      <w:r w:rsidR="00776996">
        <w:rPr>
          <w:rFonts w:ascii="Arial" w:hAnsi="Arial" w:cs="Arial"/>
          <w:color w:val="000000"/>
          <w:lang w:val="en-US"/>
        </w:rPr>
        <w:t xml:space="preserve"> the</w:t>
      </w:r>
      <w:r w:rsidRPr="00FC5626">
        <w:rPr>
          <w:rFonts w:ascii="Arial" w:hAnsi="Arial" w:cs="Arial"/>
          <w:color w:val="000000"/>
          <w:lang w:val="en-US"/>
        </w:rPr>
        <w:t xml:space="preserve"> cultural background of </w:t>
      </w:r>
      <w:r w:rsidRPr="00FC5626">
        <w:rPr>
          <w:rFonts w:ascii="Arial" w:hAnsi="Arial" w:cs="Arial"/>
          <w:lang w:val="en-US"/>
        </w:rPr>
        <w:t xml:space="preserve">traditional regional </w:t>
      </w:r>
      <w:r w:rsidRPr="00FC5626">
        <w:rPr>
          <w:rFonts w:ascii="Arial" w:hAnsi="Arial" w:cs="Arial"/>
        </w:rPr>
        <w:t xml:space="preserve">‘take-pride-in breads’ </w:t>
      </w:r>
      <w:r w:rsidRPr="00FC5626">
        <w:rPr>
          <w:rFonts w:ascii="Arial" w:hAnsi="Arial" w:cs="Arial"/>
          <w:lang w:val="en-US"/>
        </w:rPr>
        <w:t>(</w:t>
      </w:r>
      <w:r w:rsidRPr="00FC5626">
        <w:rPr>
          <w:rFonts w:ascii="Arial" w:hAnsi="Arial" w:cs="Arial"/>
          <w:i/>
          <w:color w:val="000000"/>
          <w:lang w:val="en-US"/>
        </w:rPr>
        <w:t>bread heritage</w:t>
      </w:r>
      <w:r w:rsidRPr="00FC5626">
        <w:rPr>
          <w:rFonts w:ascii="Arial" w:hAnsi="Arial" w:cs="Arial"/>
          <w:color w:val="000000"/>
          <w:lang w:val="en-US"/>
        </w:rPr>
        <w:t>)</w:t>
      </w:r>
      <w:r w:rsidRPr="00FC5626">
        <w:rPr>
          <w:rFonts w:ascii="Arial" w:hAnsi="Arial" w:cs="Arial"/>
          <w:lang w:val="en-US"/>
        </w:rPr>
        <w:t xml:space="preserve"> </w:t>
      </w:r>
      <w:r w:rsidR="00776996">
        <w:rPr>
          <w:rFonts w:ascii="Arial" w:hAnsi="Arial" w:cs="Arial"/>
          <w:color w:val="000000"/>
          <w:lang w:val="en-US"/>
        </w:rPr>
        <w:t>prepared</w:t>
      </w:r>
      <w:r w:rsidRPr="00FC5626">
        <w:rPr>
          <w:rFonts w:ascii="Arial" w:hAnsi="Arial" w:cs="Arial"/>
          <w:color w:val="000000"/>
          <w:lang w:val="en-US"/>
        </w:rPr>
        <w:t xml:space="preserve"> in dif</w:t>
      </w:r>
      <w:r w:rsidR="00776996">
        <w:rPr>
          <w:rFonts w:ascii="Arial" w:hAnsi="Arial" w:cs="Arial"/>
          <w:color w:val="000000"/>
          <w:lang w:val="en-US"/>
        </w:rPr>
        <w:t>ferent European regions. For thi</w:t>
      </w:r>
      <w:r w:rsidRPr="00FC5626">
        <w:rPr>
          <w:rFonts w:ascii="Arial" w:hAnsi="Arial" w:cs="Arial"/>
          <w:color w:val="000000"/>
          <w:lang w:val="en-US"/>
        </w:rPr>
        <w:t>s purpose</w:t>
      </w:r>
      <w:r w:rsidR="00776996">
        <w:rPr>
          <w:rFonts w:ascii="Arial" w:hAnsi="Arial" w:cs="Arial"/>
          <w:color w:val="000000"/>
          <w:lang w:val="en-US"/>
        </w:rPr>
        <w:t>,</w:t>
      </w:r>
      <w:r w:rsidRPr="00FC5626">
        <w:rPr>
          <w:rFonts w:ascii="Arial" w:hAnsi="Arial" w:cs="Arial"/>
          <w:color w:val="000000"/>
          <w:lang w:val="en-US"/>
        </w:rPr>
        <w:t xml:space="preserve"> original recipes for making bread, rolls and cakes from br</w:t>
      </w:r>
      <w:r w:rsidR="00776996">
        <w:rPr>
          <w:rFonts w:ascii="Arial" w:hAnsi="Arial" w:cs="Arial"/>
          <w:color w:val="000000"/>
          <w:lang w:val="en-US"/>
        </w:rPr>
        <w:t>ead dough and their “cultural i</w:t>
      </w:r>
      <w:r w:rsidRPr="00FC5626">
        <w:rPr>
          <w:rFonts w:ascii="Arial" w:hAnsi="Arial" w:cs="Arial"/>
          <w:color w:val="000000"/>
          <w:lang w:val="en-US"/>
        </w:rPr>
        <w:t>denti</w:t>
      </w:r>
      <w:r w:rsidR="00776996">
        <w:rPr>
          <w:rFonts w:ascii="Arial" w:hAnsi="Arial" w:cs="Arial"/>
          <w:color w:val="000000"/>
          <w:lang w:val="en-US"/>
        </w:rPr>
        <w:t>t</w:t>
      </w:r>
      <w:r w:rsidRPr="00FC5626">
        <w:rPr>
          <w:rFonts w:ascii="Arial" w:hAnsi="Arial" w:cs="Arial"/>
          <w:color w:val="000000"/>
          <w:lang w:val="en-US"/>
        </w:rPr>
        <w:t xml:space="preserve">y cards” are being collected. </w:t>
      </w:r>
      <w:r w:rsidR="004A3944">
        <w:rPr>
          <w:rFonts w:ascii="Arial" w:hAnsi="Arial" w:cs="Arial"/>
          <w:color w:val="000000"/>
          <w:lang w:val="en-US"/>
        </w:rPr>
        <w:t>If possible, the latter should</w:t>
      </w:r>
      <w:r w:rsidR="00366EE1">
        <w:rPr>
          <w:rFonts w:ascii="Arial" w:hAnsi="Arial" w:cs="Arial"/>
          <w:color w:val="000000"/>
          <w:lang w:val="en-US"/>
        </w:rPr>
        <w:t xml:space="preserve"> include answers to these questions:</w:t>
      </w:r>
    </w:p>
    <w:p w:rsidR="009E6F06" w:rsidRDefault="00366EE1" w:rsidP="004A3944">
      <w:pPr>
        <w:pStyle w:val="Listenabsatz"/>
        <w:numPr>
          <w:ilvl w:val="0"/>
          <w:numId w:val="2"/>
        </w:numPr>
        <w:shd w:val="clear" w:color="auto" w:fill="FFFFFF"/>
        <w:ind w:left="709"/>
        <w:rPr>
          <w:rFonts w:ascii="Arial" w:hAnsi="Arial" w:cs="Arial"/>
          <w:color w:val="000000"/>
          <w:lang w:val="en-US"/>
        </w:rPr>
      </w:pPr>
      <w:r w:rsidRPr="009E6F06">
        <w:rPr>
          <w:rFonts w:ascii="Arial" w:hAnsi="Arial" w:cs="Arial"/>
          <w:color w:val="000000"/>
          <w:lang w:val="en-US"/>
        </w:rPr>
        <w:t xml:space="preserve">When did this </w:t>
      </w:r>
      <w:r w:rsidR="009E6F06" w:rsidRPr="009E6F06">
        <w:rPr>
          <w:rFonts w:ascii="Arial" w:hAnsi="Arial" w:cs="Arial"/>
          <w:color w:val="000000"/>
          <w:lang w:val="en-US"/>
        </w:rPr>
        <w:t>type o</w:t>
      </w:r>
      <w:r w:rsidR="009E6F06">
        <w:rPr>
          <w:rFonts w:ascii="Arial" w:hAnsi="Arial" w:cs="Arial"/>
          <w:color w:val="000000"/>
          <w:lang w:val="en-US"/>
        </w:rPr>
        <w:t>f bread-making start (history)?</w:t>
      </w:r>
    </w:p>
    <w:p w:rsidR="009E6F06" w:rsidRDefault="009E6F06" w:rsidP="004A3944">
      <w:pPr>
        <w:pStyle w:val="Listenabsatz"/>
        <w:numPr>
          <w:ilvl w:val="0"/>
          <w:numId w:val="2"/>
        </w:numPr>
        <w:shd w:val="clear" w:color="auto" w:fill="FFFFFF"/>
        <w:ind w:left="709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Is it still a popular tradition, e.g. served daily in the region, or in danger to be lost?</w:t>
      </w:r>
    </w:p>
    <w:p w:rsidR="00575256" w:rsidRDefault="00575256" w:rsidP="004A3944">
      <w:pPr>
        <w:pStyle w:val="Listenabsatz"/>
        <w:numPr>
          <w:ilvl w:val="0"/>
          <w:numId w:val="2"/>
        </w:numPr>
        <w:shd w:val="clear" w:color="auto" w:fill="FFFFFF"/>
        <w:ind w:left="709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Would it normally be made at home, only in traditional bakeries or nearly everywhere?</w:t>
      </w:r>
    </w:p>
    <w:p w:rsidR="009E6F06" w:rsidRDefault="004A3944" w:rsidP="004A3944">
      <w:pPr>
        <w:pStyle w:val="Listenabsatz"/>
        <w:numPr>
          <w:ilvl w:val="0"/>
          <w:numId w:val="2"/>
        </w:numPr>
        <w:shd w:val="clear" w:color="auto" w:fill="FFFFFF"/>
        <w:ind w:left="709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Are all people or mainly specific groups (e.g. minorities)</w:t>
      </w:r>
      <w:r w:rsidR="009E6F06"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proud of this type of bread?</w:t>
      </w:r>
    </w:p>
    <w:p w:rsidR="004A3944" w:rsidRDefault="004A3944" w:rsidP="004A3944">
      <w:pPr>
        <w:pStyle w:val="Listenabsatz"/>
        <w:numPr>
          <w:ilvl w:val="0"/>
          <w:numId w:val="2"/>
        </w:numPr>
        <w:shd w:val="clear" w:color="auto" w:fill="FFFFFF"/>
        <w:ind w:left="709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Are specific benefits associated with the bread (e.g. regarding health, community)?</w:t>
      </w:r>
    </w:p>
    <w:p w:rsidR="00702108" w:rsidRPr="00FC5626" w:rsidRDefault="00702108" w:rsidP="00FC5626">
      <w:pPr>
        <w:ind w:firstLine="720"/>
        <w:contextualSpacing/>
        <w:rPr>
          <w:rFonts w:ascii="Arial" w:hAnsi="Arial" w:cs="Arial"/>
        </w:rPr>
      </w:pPr>
      <w:r w:rsidRPr="00FC5626">
        <w:rPr>
          <w:rFonts w:ascii="Arial" w:hAnsi="Arial" w:cs="Arial"/>
        </w:rPr>
        <w:t>We would be very grateful if</w:t>
      </w:r>
      <w:r w:rsidR="00776996">
        <w:rPr>
          <w:rFonts w:ascii="Arial" w:hAnsi="Arial" w:cs="Arial"/>
        </w:rPr>
        <w:t xml:space="preserve"> you would help us </w:t>
      </w:r>
      <w:r w:rsidR="00366EE1">
        <w:rPr>
          <w:rFonts w:ascii="Arial" w:hAnsi="Arial" w:cs="Arial"/>
        </w:rPr>
        <w:t>to realize</w:t>
      </w:r>
      <w:r w:rsidR="00776996">
        <w:rPr>
          <w:rFonts w:ascii="Arial" w:hAnsi="Arial" w:cs="Arial"/>
        </w:rPr>
        <w:t xml:space="preserve"> this</w:t>
      </w:r>
      <w:r w:rsidRPr="00FC5626">
        <w:rPr>
          <w:rFonts w:ascii="Arial" w:hAnsi="Arial" w:cs="Arial"/>
        </w:rPr>
        <w:t xml:space="preserve"> documentary. If you know any of the ‘take-pride-in breads’ made in your area, please provide us with information</w:t>
      </w:r>
      <w:r w:rsidR="00366EE1">
        <w:rPr>
          <w:rFonts w:ascii="Arial" w:hAnsi="Arial" w:cs="Arial"/>
        </w:rPr>
        <w:t>, send a photo and/</w:t>
      </w:r>
      <w:r w:rsidR="003972D1">
        <w:rPr>
          <w:rFonts w:ascii="Arial" w:hAnsi="Arial" w:cs="Arial"/>
        </w:rPr>
        <w:t>o</w:t>
      </w:r>
      <w:r w:rsidRPr="00FC5626">
        <w:rPr>
          <w:rFonts w:ascii="Arial" w:hAnsi="Arial" w:cs="Arial"/>
        </w:rPr>
        <w:t xml:space="preserve">r </w:t>
      </w:r>
      <w:r w:rsidR="003972D1">
        <w:rPr>
          <w:rFonts w:ascii="Arial" w:hAnsi="Arial" w:cs="Arial"/>
        </w:rPr>
        <w:t>name</w:t>
      </w:r>
      <w:r w:rsidRPr="00FC5626">
        <w:rPr>
          <w:rFonts w:ascii="Arial" w:hAnsi="Arial" w:cs="Arial"/>
        </w:rPr>
        <w:t xml:space="preserve"> a contact who </w:t>
      </w:r>
      <w:r w:rsidR="003972D1">
        <w:rPr>
          <w:rFonts w:ascii="Arial" w:hAnsi="Arial" w:cs="Arial"/>
        </w:rPr>
        <w:t>possibly</w:t>
      </w:r>
      <w:r w:rsidRPr="00FC5626">
        <w:rPr>
          <w:rFonts w:ascii="Arial" w:hAnsi="Arial" w:cs="Arial"/>
        </w:rPr>
        <w:t xml:space="preserve"> </w:t>
      </w:r>
      <w:r w:rsidR="003972D1">
        <w:rPr>
          <w:rFonts w:ascii="Arial" w:hAnsi="Arial" w:cs="Arial"/>
        </w:rPr>
        <w:t>knows more about this matter</w:t>
      </w:r>
      <w:r w:rsidRPr="00FC5626">
        <w:rPr>
          <w:rFonts w:ascii="Arial" w:hAnsi="Arial" w:cs="Arial"/>
        </w:rPr>
        <w:t>.</w:t>
      </w:r>
    </w:p>
    <w:p w:rsidR="00CF1758" w:rsidRDefault="00CF1758" w:rsidP="00FC5626">
      <w:pPr>
        <w:contextualSpacing/>
        <w:rPr>
          <w:rFonts w:ascii="Arial" w:hAnsi="Arial" w:cs="Arial"/>
        </w:rPr>
      </w:pPr>
    </w:p>
    <w:p w:rsidR="00702108" w:rsidRDefault="00702108" w:rsidP="00FC5626">
      <w:pPr>
        <w:contextualSpacing/>
        <w:rPr>
          <w:rFonts w:ascii="Arial" w:hAnsi="Arial" w:cs="Arial"/>
        </w:rPr>
      </w:pPr>
      <w:r w:rsidRPr="00FC5626">
        <w:rPr>
          <w:rFonts w:ascii="Arial" w:hAnsi="Arial" w:cs="Arial"/>
        </w:rPr>
        <w:t>Thank you for your understanding and help.</w:t>
      </w:r>
      <w:r w:rsidR="00776996">
        <w:rPr>
          <w:rFonts w:ascii="Arial" w:hAnsi="Arial" w:cs="Arial"/>
        </w:rPr>
        <w:t xml:space="preserve"> Please </w:t>
      </w:r>
      <w:r w:rsidR="003972D1">
        <w:rPr>
          <w:rFonts w:ascii="Arial" w:hAnsi="Arial" w:cs="Arial"/>
        </w:rPr>
        <w:t>write</w:t>
      </w:r>
      <w:r w:rsidR="00776996">
        <w:rPr>
          <w:rFonts w:ascii="Arial" w:hAnsi="Arial" w:cs="Arial"/>
        </w:rPr>
        <w:t xml:space="preserve"> me to learn more about the project.</w:t>
      </w:r>
    </w:p>
    <w:p w:rsidR="00FC5626" w:rsidRDefault="00FC5626" w:rsidP="00FC5626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Dimitrije Vujadinovic, </w:t>
      </w:r>
      <w:hyperlink r:id="rId6" w:history="1">
        <w:r w:rsidR="001601FC" w:rsidRPr="009E769B">
          <w:rPr>
            <w:rStyle w:val="Hyperlink"/>
            <w:rFonts w:ascii="Helvetica" w:hAnsi="Helvetica" w:cs="Helvetica"/>
            <w:sz w:val="18"/>
            <w:szCs w:val="18"/>
            <w:shd w:val="clear" w:color="auto" w:fill="FFFFFF"/>
          </w:rPr>
          <w:t>breadmuseums@gmail.com</w:t>
        </w:r>
      </w:hyperlink>
      <w:r w:rsidR="001601FC">
        <w:rPr>
          <w:rFonts w:ascii="Helvetica" w:hAnsi="Helvetica" w:cs="Helvetica"/>
          <w:color w:val="555555"/>
          <w:sz w:val="18"/>
          <w:szCs w:val="18"/>
          <w:shd w:val="clear" w:color="auto" w:fill="FFFFFF"/>
        </w:rPr>
        <w:t xml:space="preserve"> </w:t>
      </w:r>
    </w:p>
    <w:p w:rsidR="00FC5626" w:rsidRPr="00FC5626" w:rsidRDefault="00776996" w:rsidP="00FC5626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Member</w:t>
      </w:r>
      <w:r w:rsidR="00FC5626">
        <w:rPr>
          <w:rFonts w:ascii="Arial" w:hAnsi="Arial" w:cs="Arial"/>
        </w:rPr>
        <w:t xml:space="preserve"> of </w:t>
      </w:r>
      <w:hyperlink r:id="rId7" w:tgtFrame="_blank" w:history="1">
        <w:r w:rsidR="00FC5626">
          <w:rPr>
            <w:rStyle w:val="Hyperlink"/>
            <w:rFonts w:ascii="Arial" w:hAnsi="Arial" w:cs="Arial"/>
            <w:i/>
            <w:iCs/>
            <w:shd w:val="clear" w:color="auto" w:fill="FFFFFF"/>
          </w:rPr>
          <w:t> </w:t>
        </w:r>
        <w:r w:rsidR="00FC5626">
          <w:rPr>
            <w:rStyle w:val="Fett"/>
            <w:rFonts w:ascii="Arial" w:hAnsi="Arial" w:cs="Arial"/>
            <w:i/>
            <w:iCs/>
            <w:color w:val="0000FF"/>
            <w:u w:val="single"/>
            <w:shd w:val="clear" w:color="auto" w:fill="FFFFFF"/>
          </w:rPr>
          <w:t>IGCAT</w:t>
        </w:r>
      </w:hyperlink>
    </w:p>
    <w:sectPr w:rsidR="00FC5626" w:rsidRPr="00FC5626" w:rsidSect="006327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740A7"/>
    <w:multiLevelType w:val="hybridMultilevel"/>
    <w:tmpl w:val="2A5C6D1E"/>
    <w:lvl w:ilvl="0" w:tplc="0407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5847BCB"/>
    <w:multiLevelType w:val="hybridMultilevel"/>
    <w:tmpl w:val="E72C429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108"/>
    <w:rsid w:val="0006029D"/>
    <w:rsid w:val="000A41E1"/>
    <w:rsid w:val="00100584"/>
    <w:rsid w:val="001601FC"/>
    <w:rsid w:val="00293B97"/>
    <w:rsid w:val="00366EE1"/>
    <w:rsid w:val="003972D1"/>
    <w:rsid w:val="004A3944"/>
    <w:rsid w:val="00575256"/>
    <w:rsid w:val="005B0B42"/>
    <w:rsid w:val="0061287A"/>
    <w:rsid w:val="00632758"/>
    <w:rsid w:val="0067090B"/>
    <w:rsid w:val="006A699E"/>
    <w:rsid w:val="006B70B4"/>
    <w:rsid w:val="00702108"/>
    <w:rsid w:val="0072175D"/>
    <w:rsid w:val="00744849"/>
    <w:rsid w:val="00776996"/>
    <w:rsid w:val="00860C06"/>
    <w:rsid w:val="0098756C"/>
    <w:rsid w:val="009E6F06"/>
    <w:rsid w:val="00B23DE3"/>
    <w:rsid w:val="00BC79F5"/>
    <w:rsid w:val="00CF1758"/>
    <w:rsid w:val="00D05F57"/>
    <w:rsid w:val="00DB4BC5"/>
    <w:rsid w:val="00DD1557"/>
    <w:rsid w:val="00DF5E73"/>
    <w:rsid w:val="00E2713F"/>
    <w:rsid w:val="00F876EE"/>
    <w:rsid w:val="00FC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32758"/>
    <w:rPr>
      <w:lang w:val="sr-Latn-C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C5626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FC5626"/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776996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9E6F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32758"/>
    <w:rPr>
      <w:lang w:val="sr-Latn-C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C5626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FC5626"/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776996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9E6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gcat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eadmuseum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Balkankult</dc:creator>
  <cp:lastModifiedBy>PC</cp:lastModifiedBy>
  <cp:revision>2</cp:revision>
  <dcterms:created xsi:type="dcterms:W3CDTF">2020-06-15T10:54:00Z</dcterms:created>
  <dcterms:modified xsi:type="dcterms:W3CDTF">2020-06-15T10:54:00Z</dcterms:modified>
</cp:coreProperties>
</file>